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8381" w14:textId="0D6966B7" w:rsidR="0079717A" w:rsidRPr="0010043D" w:rsidRDefault="0010043D">
      <w:pPr>
        <w:rPr>
          <w:b/>
        </w:rPr>
      </w:pPr>
      <w:r w:rsidRPr="0010043D">
        <w:rPr>
          <w:b/>
        </w:rPr>
        <w:t>RINNAI/EMPIRE WEB PAGE:</w:t>
      </w:r>
    </w:p>
    <w:p w14:paraId="252B182D" w14:textId="24D73961" w:rsidR="0010043D" w:rsidRPr="0010043D" w:rsidRDefault="0010043D">
      <w:pPr>
        <w:rPr>
          <w:b/>
        </w:rPr>
      </w:pPr>
      <w:r w:rsidRPr="0010043D">
        <w:rPr>
          <w:b/>
        </w:rPr>
        <w:t xml:space="preserve">RINNAI – </w:t>
      </w:r>
    </w:p>
    <w:p w14:paraId="5E80E0AA" w14:textId="6B7CABE0" w:rsidR="0010043D" w:rsidRDefault="0010043D">
      <w:pPr>
        <w:rPr>
          <w:rFonts w:ascii="Helvetica" w:hAnsi="Helvetica" w:cs="Helvetica"/>
          <w:color w:val="282828"/>
          <w:shd w:val="clear" w:color="auto" w:fill="FFFFFF"/>
        </w:rPr>
      </w:pPr>
      <w:r>
        <w:rPr>
          <w:rFonts w:ascii="Helvetica" w:hAnsi="Helvetica" w:cs="Helvetica"/>
          <w:color w:val="282828"/>
          <w:shd w:val="clear" w:color="auto" w:fill="FFFFFF"/>
        </w:rPr>
        <w:t xml:space="preserve">We design smarter home heating products that deliver superior comfort, convenience and reliability. Our solutions can truly enhance the way your family lives -- from the efficient comfort of our Condensing Boilers to the small-space warmth of our Vent-Free Fan Convectors and </w:t>
      </w:r>
      <w:proofErr w:type="spellStart"/>
      <w:r>
        <w:rPr>
          <w:rFonts w:ascii="Helvetica" w:hAnsi="Helvetica" w:cs="Helvetica"/>
          <w:color w:val="282828"/>
          <w:shd w:val="clear" w:color="auto" w:fill="FFFFFF"/>
        </w:rPr>
        <w:t>EnergySaver</w:t>
      </w:r>
      <w:proofErr w:type="spellEnd"/>
      <w:r>
        <w:rPr>
          <w:rFonts w:ascii="Helvetica" w:hAnsi="Helvetica" w:cs="Helvetica"/>
          <w:color w:val="282828"/>
          <w:shd w:val="clear" w:color="auto" w:fill="FFFFFF"/>
        </w:rPr>
        <w:t> Direct Vent Wall Furnaces.</w:t>
      </w:r>
    </w:p>
    <w:p w14:paraId="0DB4C2B2" w14:textId="77777777" w:rsidR="0010043D" w:rsidRPr="0010043D" w:rsidRDefault="0010043D" w:rsidP="0010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10043D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More comfort:</w:t>
      </w:r>
      <w:r w:rsidRPr="0010043D">
        <w:rPr>
          <w:rFonts w:ascii="Helvetica" w:eastAsia="Times New Roman" w:hAnsi="Helvetica" w:cs="Helvetica"/>
          <w:color w:val="282828"/>
          <w:sz w:val="24"/>
          <w:szCs w:val="24"/>
        </w:rPr>
        <w:t> Efficient options for customized comfort and lower energy bills</w:t>
      </w:r>
    </w:p>
    <w:p w14:paraId="6A9DE3CE" w14:textId="77777777" w:rsidR="0010043D" w:rsidRPr="0010043D" w:rsidRDefault="0010043D" w:rsidP="0010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10043D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Consistent warmth: </w:t>
      </w:r>
      <w:r w:rsidRPr="0010043D">
        <w:rPr>
          <w:rFonts w:ascii="Helvetica" w:eastAsia="Times New Roman" w:hAnsi="Helvetica" w:cs="Helvetica"/>
          <w:color w:val="282828"/>
          <w:sz w:val="24"/>
          <w:szCs w:val="24"/>
        </w:rPr>
        <w:t>Ideal for hard-to-heat spaces like attics, sunrooms, and basements</w:t>
      </w:r>
    </w:p>
    <w:p w14:paraId="46393811" w14:textId="77777777" w:rsidR="0010043D" w:rsidRPr="0010043D" w:rsidRDefault="0010043D" w:rsidP="0010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10043D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Advanced heating technology:</w:t>
      </w:r>
      <w:r w:rsidRPr="0010043D">
        <w:rPr>
          <w:rFonts w:ascii="Helvetica" w:eastAsia="Times New Roman" w:hAnsi="Helvetica" w:cs="Helvetica"/>
          <w:color w:val="282828"/>
          <w:sz w:val="24"/>
          <w:szCs w:val="24"/>
        </w:rPr>
        <w:t> Whole-home and supplemental heating solutions with installation ease and flexibility</w:t>
      </w:r>
    </w:p>
    <w:p w14:paraId="1C28C30A" w14:textId="62CF0875" w:rsidR="0010043D" w:rsidRDefault="0010043D" w:rsidP="0010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10043D">
        <w:rPr>
          <w:rFonts w:ascii="Helvetica" w:eastAsia="Times New Roman" w:hAnsi="Helvetica" w:cs="Helvetica"/>
          <w:b/>
          <w:bCs/>
          <w:color w:val="282828"/>
          <w:sz w:val="24"/>
          <w:szCs w:val="24"/>
        </w:rPr>
        <w:t>Quality and reliability: </w:t>
      </w:r>
      <w:r w:rsidRPr="0010043D">
        <w:rPr>
          <w:rFonts w:ascii="Helvetica" w:eastAsia="Times New Roman" w:hAnsi="Helvetica" w:cs="Helvetica"/>
          <w:color w:val="282828"/>
          <w:sz w:val="24"/>
          <w:szCs w:val="24"/>
        </w:rPr>
        <w:t>Integrated safety features offer peace-of-mind for your family</w:t>
      </w:r>
    </w:p>
    <w:p w14:paraId="3B8468B1" w14:textId="77777777" w:rsidR="0010043D" w:rsidRPr="0010043D" w:rsidRDefault="0010043D" w:rsidP="001004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bookmarkStart w:id="0" w:name="_GoBack"/>
      <w:bookmarkEnd w:id="0"/>
    </w:p>
    <w:p w14:paraId="28DAB1C7" w14:textId="77777777" w:rsidR="0010043D" w:rsidRDefault="0010043D"/>
    <w:sectPr w:rsidR="0010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1C3"/>
    <w:multiLevelType w:val="multilevel"/>
    <w:tmpl w:val="DE3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D"/>
    <w:rsid w:val="0010043D"/>
    <w:rsid w:val="0079717A"/>
    <w:rsid w:val="008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5A10"/>
  <w15:chartTrackingRefBased/>
  <w15:docId w15:val="{7D6938C6-948F-4157-B3F8-17EBAF4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 SWEEDMAN</dc:creator>
  <cp:keywords/>
  <dc:description/>
  <cp:lastModifiedBy>KAREE SWEEDMAN</cp:lastModifiedBy>
  <cp:revision>1</cp:revision>
  <dcterms:created xsi:type="dcterms:W3CDTF">2019-05-08T18:33:00Z</dcterms:created>
  <dcterms:modified xsi:type="dcterms:W3CDTF">2019-05-08T22:47:00Z</dcterms:modified>
</cp:coreProperties>
</file>